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6D" w:rsidRDefault="00C56FC7">
      <w:r w:rsidRPr="00C56FC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4088513</wp:posOffset>
            </wp:positionH>
            <wp:positionV relativeFrom="paragraph">
              <wp:posOffset>-880941</wp:posOffset>
            </wp:positionV>
            <wp:extent cx="1986796" cy="130089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omov_ harmon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162" cy="130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66D" w:rsidRPr="00D4066D" w:rsidRDefault="00D4066D" w:rsidP="00D4066D"/>
    <w:p w:rsidR="00D4066D" w:rsidRDefault="00D4066D" w:rsidP="00D4066D">
      <w:pPr>
        <w:jc w:val="center"/>
      </w:pPr>
    </w:p>
    <w:p w:rsidR="00787FAE" w:rsidRPr="00D4066D" w:rsidRDefault="00D4066D" w:rsidP="00D4066D">
      <w:pPr>
        <w:tabs>
          <w:tab w:val="left" w:pos="1678"/>
        </w:tabs>
        <w:jc w:val="center"/>
        <w:rPr>
          <w:b/>
          <w:sz w:val="28"/>
        </w:rPr>
      </w:pPr>
      <w:r w:rsidRPr="00D4066D">
        <w:rPr>
          <w:b/>
          <w:sz w:val="28"/>
        </w:rPr>
        <w:t xml:space="preserve">Volná místa v Domově Harmonie, centrum sociálních služeb Mirošov, </w:t>
      </w:r>
      <w:proofErr w:type="spellStart"/>
      <w:proofErr w:type="gramStart"/>
      <w:r w:rsidRPr="00D4066D">
        <w:rPr>
          <w:b/>
          <w:sz w:val="28"/>
        </w:rPr>
        <w:t>p.o</w:t>
      </w:r>
      <w:proofErr w:type="spellEnd"/>
      <w:r w:rsidRPr="00D4066D">
        <w:rPr>
          <w:b/>
          <w:sz w:val="28"/>
        </w:rPr>
        <w:t>.</w:t>
      </w:r>
      <w:proofErr w:type="gramEnd"/>
    </w:p>
    <w:p w:rsidR="00D4066D" w:rsidRPr="00D4066D" w:rsidRDefault="00D4066D" w:rsidP="00D4066D">
      <w:pPr>
        <w:tabs>
          <w:tab w:val="left" w:pos="1678"/>
        </w:tabs>
        <w:jc w:val="center"/>
        <w:rPr>
          <w:b/>
          <w:sz w:val="28"/>
        </w:rPr>
      </w:pPr>
      <w:proofErr w:type="spellStart"/>
      <w:r w:rsidRPr="00D4066D">
        <w:rPr>
          <w:b/>
          <w:sz w:val="28"/>
        </w:rPr>
        <w:t>Skořická</w:t>
      </w:r>
      <w:proofErr w:type="spellEnd"/>
      <w:r w:rsidRPr="00D4066D">
        <w:rPr>
          <w:b/>
          <w:sz w:val="28"/>
        </w:rPr>
        <w:t xml:space="preserve"> 3614, Mirošov</w:t>
      </w:r>
    </w:p>
    <w:p w:rsidR="00D4066D" w:rsidRPr="00D4066D" w:rsidRDefault="00D4066D" w:rsidP="00D4066D">
      <w:pPr>
        <w:rPr>
          <w:b/>
          <w:sz w:val="28"/>
        </w:rPr>
      </w:pPr>
    </w:p>
    <w:p w:rsidR="00D4066D" w:rsidRPr="00D4066D" w:rsidRDefault="00D4066D" w:rsidP="00D4066D"/>
    <w:p w:rsidR="00D4066D" w:rsidRDefault="00D4066D" w:rsidP="00D4066D"/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420"/>
        <w:gridCol w:w="2620"/>
      </w:tblGrid>
      <w:tr w:rsidR="00D4066D" w:rsidRPr="00D4066D" w:rsidTr="00D4066D">
        <w:trPr>
          <w:trHeight w:val="4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066D">
              <w:rPr>
                <w:rFonts w:ascii="Calibri" w:eastAsia="Times New Roman" w:hAnsi="Calibri" w:cs="Calibri"/>
                <w:b/>
                <w:bCs/>
                <w:color w:val="000000"/>
              </w:rPr>
              <w:t>Povolání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066D">
              <w:rPr>
                <w:rFonts w:ascii="Calibri" w:eastAsia="Times New Roman" w:hAnsi="Calibri" w:cs="Calibri"/>
                <w:b/>
                <w:bCs/>
                <w:color w:val="000000"/>
              </w:rPr>
              <w:t>možný nástup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066D">
              <w:rPr>
                <w:rFonts w:ascii="Calibri" w:eastAsia="Times New Roman" w:hAnsi="Calibri" w:cs="Calibri"/>
                <w:b/>
                <w:bCs/>
                <w:color w:val="000000"/>
              </w:rPr>
              <w:t>režim práce</w:t>
            </w:r>
          </w:p>
        </w:tc>
      </w:tr>
      <w:tr w:rsidR="00D4066D" w:rsidRPr="00D4066D" w:rsidTr="00D4066D">
        <w:trPr>
          <w:trHeight w:val="49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Vedoucí odborné podpory a péče - vedoucí služby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ihned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jednosměnný</w:t>
            </w:r>
          </w:p>
        </w:tc>
      </w:tr>
      <w:tr w:rsidR="00D4066D" w:rsidRPr="00D4066D" w:rsidTr="00D4066D">
        <w:trPr>
          <w:trHeight w:val="49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přímá obslužná péče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ihned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nepřetržitý provoz</w:t>
            </w:r>
          </w:p>
        </w:tc>
      </w:tr>
      <w:tr w:rsidR="00D4066D" w:rsidRPr="00D4066D" w:rsidTr="00D4066D">
        <w:trPr>
          <w:trHeight w:val="49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všeobecná sestra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ihned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nepřetržitý provoz</w:t>
            </w:r>
          </w:p>
        </w:tc>
      </w:tr>
      <w:tr w:rsidR="00D4066D" w:rsidRPr="00D4066D" w:rsidTr="00D4066D">
        <w:trPr>
          <w:trHeight w:val="49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provozní elektrikář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ihned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66D" w:rsidRPr="00D4066D" w:rsidRDefault="00D4066D" w:rsidP="00D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66D">
              <w:rPr>
                <w:rFonts w:ascii="Calibri" w:eastAsia="Times New Roman" w:hAnsi="Calibri" w:cs="Calibri"/>
                <w:color w:val="000000"/>
              </w:rPr>
              <w:t>jednosměnný</w:t>
            </w:r>
          </w:p>
        </w:tc>
      </w:tr>
    </w:tbl>
    <w:p w:rsidR="00D4066D" w:rsidRDefault="00D4066D" w:rsidP="00D4066D"/>
    <w:p w:rsidR="00D4066D" w:rsidRPr="00D4066D" w:rsidRDefault="00D4066D" w:rsidP="00D4066D">
      <w:r>
        <w:t>Bližší informace: Míchalová, personalista, tel: 371511209, 775475792</w:t>
      </w:r>
      <w:bookmarkStart w:id="0" w:name="_GoBack"/>
      <w:bookmarkEnd w:id="0"/>
    </w:p>
    <w:sectPr w:rsidR="00D4066D" w:rsidRPr="00D4066D" w:rsidSect="0097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C7"/>
    <w:rsid w:val="002B74AC"/>
    <w:rsid w:val="0046506E"/>
    <w:rsid w:val="004830C2"/>
    <w:rsid w:val="005B2465"/>
    <w:rsid w:val="00787FAE"/>
    <w:rsid w:val="00890169"/>
    <w:rsid w:val="0097011F"/>
    <w:rsid w:val="00A6157D"/>
    <w:rsid w:val="00AC3225"/>
    <w:rsid w:val="00B70C00"/>
    <w:rsid w:val="00C56FC7"/>
    <w:rsid w:val="00D4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FAE"/>
  </w:style>
  <w:style w:type="paragraph" w:styleId="Textbubliny">
    <w:name w:val="Balloon Text"/>
    <w:basedOn w:val="Normln"/>
    <w:link w:val="TextbublinyChar"/>
    <w:uiPriority w:val="99"/>
    <w:semiHidden/>
    <w:unhideWhenUsed/>
    <w:rsid w:val="00AC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2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C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C3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FAE"/>
  </w:style>
  <w:style w:type="paragraph" w:styleId="Textbubliny">
    <w:name w:val="Balloon Text"/>
    <w:basedOn w:val="Normln"/>
    <w:link w:val="TextbublinyChar"/>
    <w:uiPriority w:val="99"/>
    <w:semiHidden/>
    <w:unhideWhenUsed/>
    <w:rsid w:val="00AC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2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C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C3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4826-80FF-40B7-80B5-8176F095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monhart</dc:creator>
  <cp:lastModifiedBy>Helena Míchalová</cp:lastModifiedBy>
  <cp:revision>2</cp:revision>
  <cp:lastPrinted>2021-07-28T07:57:00Z</cp:lastPrinted>
  <dcterms:created xsi:type="dcterms:W3CDTF">2025-01-10T07:49:00Z</dcterms:created>
  <dcterms:modified xsi:type="dcterms:W3CDTF">2025-01-10T07:49:00Z</dcterms:modified>
</cp:coreProperties>
</file>